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C6" w:rsidRPr="00490240" w:rsidRDefault="00B002BC" w:rsidP="00490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240">
        <w:rPr>
          <w:rFonts w:ascii="Times New Roman" w:hAnsi="Times New Roman" w:cs="Times New Roman"/>
          <w:b/>
          <w:sz w:val="26"/>
          <w:szCs w:val="26"/>
        </w:rPr>
        <w:t>Способ получения выписки из ЕГРН для граждан и организаций</w:t>
      </w:r>
    </w:p>
    <w:p w:rsidR="00B002BC" w:rsidRPr="00490240" w:rsidRDefault="00B002BC" w:rsidP="004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F9C" w:rsidRPr="00490240" w:rsidRDefault="00A57F9C" w:rsidP="004902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B1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2017 года</w:t>
      </w: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="00B002BC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вместо выписок из Единого государственного реестра прав на недвижимое имущество и сделок с ним (ЕГРП) </w:t>
      </w:r>
      <w:r w:rsidR="003007BD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государственного кадастра недвижимости (ГКН) </w:t>
      </w:r>
      <w:r w:rsidR="00B002BC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выписки из Единого государственного реестра недвижимости</w:t>
      </w: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(ЕГРН)</w:t>
      </w:r>
      <w:r w:rsidR="00B002BC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0240" w:rsidRPr="00490240" w:rsidRDefault="00B002BC" w:rsidP="004902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ЕГРН содержит </w:t>
      </w:r>
      <w:r w:rsidR="003007BD" w:rsidRPr="00490240">
        <w:rPr>
          <w:rFonts w:ascii="Times New Roman" w:hAnsi="Times New Roman" w:cs="Times New Roman"/>
          <w:sz w:val="26"/>
          <w:szCs w:val="26"/>
        </w:rPr>
        <w:t>сведения об учтенном в соответствии с законом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</w:t>
      </w:r>
      <w:r w:rsidR="00490240" w:rsidRPr="00490240">
        <w:rPr>
          <w:rFonts w:ascii="Times New Roman" w:hAnsi="Times New Roman" w:cs="Times New Roman"/>
          <w:sz w:val="26"/>
          <w:szCs w:val="26"/>
        </w:rPr>
        <w:t xml:space="preserve"> </w:t>
      </w: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выписка из ЕГРН содержит элементы выписки из ЕГРП и из </w:t>
      </w:r>
      <w:r w:rsidR="003007BD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ГКН</w:t>
      </w:r>
      <w:r w:rsidR="00490240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02BC" w:rsidRPr="00EB1AFE" w:rsidRDefault="00B002BC" w:rsidP="00EB1A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из ЕГРН, за исключением тех, доступ к которым ограничен законом, предоставляются </w:t>
      </w:r>
      <w:proofErr w:type="spellStart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Росреестром</w:t>
      </w:r>
      <w:proofErr w:type="spellEnd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запросам любых лиц</w:t>
      </w:r>
      <w:r w:rsidR="003007BD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1AFE">
        <w:rPr>
          <w:rFonts w:ascii="Times New Roman" w:hAnsi="Times New Roman" w:cs="Times New Roman"/>
          <w:sz w:val="26"/>
          <w:szCs w:val="26"/>
        </w:rPr>
        <w:t xml:space="preserve"> </w:t>
      </w:r>
      <w:r w:rsidR="00EB1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направлен </w:t>
      </w:r>
      <w:r w:rsidR="00EB1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ведомство </w:t>
      </w: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следующими способами:</w:t>
      </w:r>
    </w:p>
    <w:p w:rsidR="00B002BC" w:rsidRPr="00490240" w:rsidRDefault="00B002BC" w:rsidP="004902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 при личном обращении в </w:t>
      </w:r>
      <w:proofErr w:type="spellStart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02BC" w:rsidRPr="00490240" w:rsidRDefault="00B002BC" w:rsidP="004902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бумажного документа при личном обращении в МФЦ;</w:t>
      </w:r>
    </w:p>
    <w:p w:rsidR="00B002BC" w:rsidRPr="00490240" w:rsidRDefault="00B002BC" w:rsidP="004902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бумажного документа путем его отправки по почте;</w:t>
      </w:r>
    </w:p>
    <w:p w:rsidR="00B002BC" w:rsidRPr="00490240" w:rsidRDefault="00B002BC" w:rsidP="004902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путем заполнения формы запроса, размещенной на сайте Росреестра и едином портале госу</w:t>
      </w:r>
      <w:r w:rsidR="003007BD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дарственных у</w:t>
      </w: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слуг;</w:t>
      </w:r>
    </w:p>
    <w:p w:rsidR="00B002BC" w:rsidRPr="00490240" w:rsidRDefault="00B002BC" w:rsidP="004902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посредством отправки электронного документа с использован</w:t>
      </w:r>
      <w:r w:rsidR="00903E2A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</w:t>
      </w:r>
      <w:proofErr w:type="spellStart"/>
      <w:r w:rsidR="00903E2A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веб-сервисов</w:t>
      </w:r>
      <w:proofErr w:type="spellEnd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3FFF" w:rsidRPr="00490240" w:rsidRDefault="00323FFF" w:rsidP="00490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240">
        <w:rPr>
          <w:rFonts w:ascii="Times New Roman" w:hAnsi="Times New Roman" w:cs="Times New Roman"/>
          <w:sz w:val="26"/>
          <w:szCs w:val="26"/>
        </w:rPr>
        <w:t xml:space="preserve">Страховые и кредитные организации запрашивают и получают в </w:t>
      </w:r>
      <w:proofErr w:type="spellStart"/>
      <w:r w:rsidR="00490240" w:rsidRPr="00490240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490240">
        <w:rPr>
          <w:rFonts w:ascii="Times New Roman" w:hAnsi="Times New Roman" w:cs="Times New Roman"/>
          <w:sz w:val="26"/>
          <w:szCs w:val="26"/>
        </w:rPr>
        <w:t xml:space="preserve"> сведения, содержащиеся в ЕГРН, только в электронной форме.</w:t>
      </w:r>
    </w:p>
    <w:p w:rsidR="00B002BC" w:rsidRPr="00490240" w:rsidRDefault="00B002BC" w:rsidP="004902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обращении предъявляется паспорт. Также предоставляется документ, </w:t>
      </w:r>
      <w:proofErr w:type="gramStart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</w:t>
      </w:r>
      <w:proofErr w:type="gramEnd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платы за выдачу выписки (квитанция, платежное поручение). Размер платы для физического лица колеблется от 300 до 1500 рублей (за выписку в бумажном виде) и от 150 до 700 рублей (в форме электронного документа) в зависимости от сведений, которые запрашиваются</w:t>
      </w:r>
      <w:r w:rsidR="00675C24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240" w:rsidRPr="00490240" w:rsidRDefault="00B002BC" w:rsidP="004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запрос подается в бумажном виде при личном обращении (и в </w:t>
      </w:r>
      <w:proofErr w:type="spellStart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 МФЦ) заявителю выдадут уникальный идентификатор начисления для оплаты. В момент направления запроса в электронной форме </w:t>
      </w:r>
      <w:proofErr w:type="spellStart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 заявителю идентификатор способами, указанными в запросе. Если оплата вносится после подачи запроса, днем поступления запроса в </w:t>
      </w:r>
      <w:proofErr w:type="spellStart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день, следующий за днем получения сведений об оплате.</w:t>
      </w:r>
    </w:p>
    <w:p w:rsidR="00371A4D" w:rsidRPr="00490240" w:rsidRDefault="00B002BC" w:rsidP="004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ЕГРН о кадастровой стоимости объекта недвижимости предоставляется бесплатно по запросам любых лиц. </w:t>
      </w:r>
    </w:p>
    <w:p w:rsidR="00323FFF" w:rsidRPr="00490240" w:rsidRDefault="00323FFF" w:rsidP="00490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240">
        <w:rPr>
          <w:rFonts w:ascii="Times New Roman" w:hAnsi="Times New Roman" w:cs="Times New Roman"/>
          <w:sz w:val="26"/>
          <w:szCs w:val="26"/>
        </w:rPr>
        <w:t xml:space="preserve">На основании одного запроса о предоставлении сведений предоставляется один документ, в виде которого предоставляются сведения, содержащиеся в ЕГРН. </w:t>
      </w:r>
      <w:r w:rsidR="00B002BC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общему правилу срок предоставления сведений - не более трех рабочих дней со дня поступления в </w:t>
      </w:r>
      <w:proofErr w:type="spellStart"/>
      <w:r w:rsidR="00B002BC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="00B002BC" w:rsidRPr="00490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запроса.</w:t>
      </w:r>
      <w:r w:rsidRPr="004902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FFF" w:rsidRDefault="00323FFF" w:rsidP="00490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240">
        <w:rPr>
          <w:rFonts w:ascii="Times New Roman" w:hAnsi="Times New Roman" w:cs="Times New Roman"/>
          <w:sz w:val="26"/>
          <w:szCs w:val="26"/>
        </w:rPr>
        <w:t xml:space="preserve">Сведения, содержащиеся в ЕГРН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 </w:t>
      </w:r>
      <w:proofErr w:type="spellStart"/>
      <w:r w:rsidRPr="00490240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490240">
        <w:rPr>
          <w:rFonts w:ascii="Times New Roman" w:hAnsi="Times New Roman" w:cs="Times New Roman"/>
          <w:sz w:val="26"/>
          <w:szCs w:val="26"/>
        </w:rPr>
        <w:t xml:space="preserve"> или МФЦ сведений, содержащихся в ЕГРН. </w:t>
      </w:r>
    </w:p>
    <w:p w:rsidR="00B11528" w:rsidRDefault="00B11528" w:rsidP="00490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528" w:rsidRPr="00490240" w:rsidRDefault="00B11528" w:rsidP="00490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информации филиала Федеральной кадастровой палаты по Иркутской области</w:t>
      </w:r>
    </w:p>
    <w:p w:rsidR="00B002BC" w:rsidRPr="00323FFF" w:rsidRDefault="00B002BC" w:rsidP="00261D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53" w:rsidRDefault="003F6753" w:rsidP="00261D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753" w:rsidRPr="00261DCA" w:rsidRDefault="003F6753" w:rsidP="004902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6753" w:rsidRPr="00261DCA" w:rsidSect="00371A4D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A3F"/>
    <w:multiLevelType w:val="multilevel"/>
    <w:tmpl w:val="6FE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F417B"/>
    <w:multiLevelType w:val="multilevel"/>
    <w:tmpl w:val="80B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D32A8"/>
    <w:multiLevelType w:val="multilevel"/>
    <w:tmpl w:val="0A7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01463"/>
    <w:multiLevelType w:val="multilevel"/>
    <w:tmpl w:val="895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53BDB"/>
    <w:multiLevelType w:val="multilevel"/>
    <w:tmpl w:val="14A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BC"/>
    <w:rsid w:val="00243C58"/>
    <w:rsid w:val="00254E6E"/>
    <w:rsid w:val="00261DCA"/>
    <w:rsid w:val="003007BD"/>
    <w:rsid w:val="00323FFF"/>
    <w:rsid w:val="00371A4D"/>
    <w:rsid w:val="003F6753"/>
    <w:rsid w:val="00490240"/>
    <w:rsid w:val="00572FC6"/>
    <w:rsid w:val="00675C24"/>
    <w:rsid w:val="00903E2A"/>
    <w:rsid w:val="00A57F9C"/>
    <w:rsid w:val="00B002BC"/>
    <w:rsid w:val="00B11528"/>
    <w:rsid w:val="00B24477"/>
    <w:rsid w:val="00EA427E"/>
    <w:rsid w:val="00E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FDC1-D753-419B-85B3-EBE213B1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kiseleva_ns</dc:creator>
  <cp:keywords/>
  <dc:description/>
  <cp:lastModifiedBy>kondrateva_iv</cp:lastModifiedBy>
  <cp:revision>8</cp:revision>
  <dcterms:created xsi:type="dcterms:W3CDTF">2017-07-20T08:45:00Z</dcterms:created>
  <dcterms:modified xsi:type="dcterms:W3CDTF">2017-07-28T03:43:00Z</dcterms:modified>
</cp:coreProperties>
</file>